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142" w:rsidRDefault="00426142" w:rsidP="00426142">
      <w:pPr>
        <w:ind w:firstLine="567"/>
        <w:jc w:val="both"/>
        <w:rPr>
          <w:b/>
        </w:rPr>
      </w:pPr>
    </w:p>
    <w:p w:rsidR="00426142" w:rsidRDefault="00426142" w:rsidP="00426142">
      <w:pPr>
        <w:ind w:firstLine="567"/>
        <w:jc w:val="both"/>
        <w:rPr>
          <w:b/>
        </w:rPr>
      </w:pPr>
    </w:p>
    <w:p w:rsidR="00426142" w:rsidRPr="00D26C6C" w:rsidRDefault="00426142" w:rsidP="00426142">
      <w:pPr>
        <w:ind w:firstLine="567"/>
        <w:jc w:val="both"/>
        <w:rPr>
          <w:b/>
        </w:rPr>
      </w:pPr>
    </w:p>
    <w:p w:rsidR="00426142" w:rsidRDefault="00426142" w:rsidP="00426142">
      <w:pPr>
        <w:ind w:firstLine="567"/>
        <w:jc w:val="both"/>
        <w:rPr>
          <w:b/>
        </w:rPr>
      </w:pPr>
      <w:r w:rsidRPr="00D26C6C">
        <w:rPr>
          <w:b/>
        </w:rPr>
        <w:t xml:space="preserve">Аннотация программы </w:t>
      </w:r>
    </w:p>
    <w:p w:rsidR="00426142" w:rsidRDefault="00426142" w:rsidP="00426142">
      <w:pPr>
        <w:ind w:firstLine="567"/>
        <w:jc w:val="both"/>
      </w:pPr>
      <w:r>
        <w:rPr>
          <w:b/>
        </w:rPr>
        <w:t xml:space="preserve">Статус программы: </w:t>
      </w:r>
      <w:r>
        <w:t>дополнительная общеобразовательная общеразвивающая программа.</w:t>
      </w:r>
    </w:p>
    <w:p w:rsidR="00426142" w:rsidRDefault="00426142" w:rsidP="00426142">
      <w:pPr>
        <w:ind w:firstLine="567"/>
        <w:jc w:val="both"/>
      </w:pPr>
      <w:r w:rsidRPr="00A4567D">
        <w:rPr>
          <w:b/>
        </w:rPr>
        <w:t>Направленность</w:t>
      </w:r>
      <w:r>
        <w:t>: социально-педагогическая</w:t>
      </w:r>
    </w:p>
    <w:p w:rsidR="00426142" w:rsidRDefault="00426142" w:rsidP="00426142">
      <w:pPr>
        <w:ind w:firstLine="567"/>
        <w:jc w:val="both"/>
        <w:rPr>
          <w:b/>
        </w:rPr>
      </w:pPr>
      <w:r>
        <w:rPr>
          <w:b/>
        </w:rPr>
        <w:t xml:space="preserve">Цель  программы: </w:t>
      </w:r>
      <w:r w:rsidRPr="00A4567D">
        <w:t>пред</w:t>
      </w:r>
      <w:r>
        <w:t>упреждение  детского  дорожно-</w:t>
      </w:r>
      <w:r w:rsidRPr="00A4567D">
        <w:t>транспортного травматизма и профилактика  дорожн</w:t>
      </w:r>
      <w:proofErr w:type="gramStart"/>
      <w:r w:rsidRPr="00A4567D">
        <w:t>о-</w:t>
      </w:r>
      <w:proofErr w:type="gramEnd"/>
      <w:r w:rsidRPr="00A4567D">
        <w:t xml:space="preserve"> транспортных  проишествий  среди  учащихся.</w:t>
      </w:r>
    </w:p>
    <w:p w:rsidR="00426142" w:rsidRPr="00A4567D" w:rsidRDefault="00426142" w:rsidP="00426142">
      <w:pPr>
        <w:ind w:firstLine="567"/>
        <w:jc w:val="both"/>
      </w:pPr>
    </w:p>
    <w:p w:rsidR="00426142" w:rsidRDefault="00426142" w:rsidP="00426142">
      <w:pPr>
        <w:ind w:firstLine="567"/>
        <w:jc w:val="both"/>
      </w:pPr>
      <w:r>
        <w:rPr>
          <w:b/>
        </w:rPr>
        <w:t xml:space="preserve">Контингент обучающихся: </w:t>
      </w:r>
      <w:r w:rsidRPr="00682BE2">
        <w:t>программа  рассчитана  на  детей в  воз</w:t>
      </w:r>
      <w:r w:rsidR="00D55892">
        <w:t xml:space="preserve">расте  от 6 до 15 лет. </w:t>
      </w:r>
      <w:proofErr w:type="gramStart"/>
      <w:r w:rsidR="00D55892">
        <w:t>Обучающие</w:t>
      </w:r>
      <w:r w:rsidRPr="00682BE2">
        <w:t>ся</w:t>
      </w:r>
      <w:proofErr w:type="gramEnd"/>
      <w:r w:rsidRPr="00682BE2">
        <w:t xml:space="preserve">  зачисляется  без  конкурса.</w:t>
      </w:r>
    </w:p>
    <w:p w:rsidR="00426142" w:rsidRPr="00A4567D" w:rsidRDefault="00426142" w:rsidP="00426142">
      <w:pPr>
        <w:ind w:firstLine="567"/>
        <w:jc w:val="both"/>
      </w:pPr>
      <w:r>
        <w:rPr>
          <w:b/>
        </w:rPr>
        <w:t xml:space="preserve">Продолжительность образовательной программы: </w:t>
      </w:r>
      <w:r w:rsidRPr="00A4567D">
        <w:t>Программа  рассчитана  на  3  года обучения: 1  год  обучения- 144 часа, 2 год обучения- 144 часа,  3  год  обучения -  144  часа.</w:t>
      </w:r>
      <w:r>
        <w:t xml:space="preserve"> </w:t>
      </w:r>
      <w:r w:rsidRPr="00A4567D">
        <w:t xml:space="preserve">Занятия  в  каждой  группе  проходят  2 раза  в неделю по 2 часа. </w:t>
      </w:r>
      <w:proofErr w:type="gramStart"/>
      <w:r w:rsidRPr="00A4567D">
        <w:t>Недельная</w:t>
      </w:r>
      <w:proofErr w:type="gramEnd"/>
      <w:r w:rsidRPr="00A4567D">
        <w:t xml:space="preserve">   нагрузка-4 часа.</w:t>
      </w:r>
    </w:p>
    <w:p w:rsidR="00426142" w:rsidRDefault="00426142" w:rsidP="00426142">
      <w:pPr>
        <w:ind w:firstLine="567"/>
        <w:jc w:val="both"/>
        <w:rPr>
          <w:b/>
        </w:rPr>
      </w:pPr>
      <w:r>
        <w:rPr>
          <w:b/>
        </w:rPr>
        <w:t xml:space="preserve">Краткое содержание: </w:t>
      </w:r>
      <w:r w:rsidRPr="00A4567D">
        <w:t>Каждое  занятие  помогает детям успешно  усвоить  правила дорожного  движения,  узнать  их  историю,  научить  детей культуре  поведения  на  дорогах  и улицах. В   программу  входят занятия,  которые  помогают детям  ориентироваться  в дорожных  ситуациях и на  практике применять полученные  знания.</w:t>
      </w:r>
    </w:p>
    <w:p w:rsidR="00426142" w:rsidRPr="00A4567D" w:rsidRDefault="00426142" w:rsidP="00426142">
      <w:pPr>
        <w:ind w:firstLine="567"/>
        <w:jc w:val="both"/>
      </w:pPr>
      <w:r>
        <w:rPr>
          <w:b/>
        </w:rPr>
        <w:t xml:space="preserve">Ожидаемые  результаты. </w:t>
      </w:r>
      <w:r w:rsidRPr="00A4567D">
        <w:t xml:space="preserve">При  обучении  по  данной  программе </w:t>
      </w:r>
      <w:proofErr w:type="gramStart"/>
      <w:r w:rsidRPr="00A4567D">
        <w:t>обучающиеся</w:t>
      </w:r>
      <w:proofErr w:type="gramEnd"/>
      <w:r w:rsidRPr="00A4567D">
        <w:t xml:space="preserve">  достигают  следующих  результатов:</w:t>
      </w:r>
    </w:p>
    <w:p w:rsidR="00426142" w:rsidRPr="00A4567D" w:rsidRDefault="00426142" w:rsidP="00426142">
      <w:pPr>
        <w:ind w:firstLine="567"/>
        <w:jc w:val="both"/>
      </w:pPr>
      <w:r w:rsidRPr="00A4567D">
        <w:t>Узнают:</w:t>
      </w:r>
    </w:p>
    <w:p w:rsidR="00426142" w:rsidRPr="00A4567D" w:rsidRDefault="00426142" w:rsidP="00426142">
      <w:pPr>
        <w:ind w:firstLine="567"/>
        <w:jc w:val="both"/>
      </w:pPr>
      <w:r w:rsidRPr="00A4567D">
        <w:t>- историю  возникновения  ПДД</w:t>
      </w:r>
    </w:p>
    <w:p w:rsidR="00426142" w:rsidRPr="00A4567D" w:rsidRDefault="00426142" w:rsidP="00426142">
      <w:pPr>
        <w:ind w:firstLine="567"/>
        <w:jc w:val="both"/>
      </w:pPr>
      <w:r w:rsidRPr="00A4567D">
        <w:t>- дорожные  знаки</w:t>
      </w:r>
    </w:p>
    <w:p w:rsidR="00426142" w:rsidRPr="00A4567D" w:rsidRDefault="00426142" w:rsidP="00426142">
      <w:pPr>
        <w:ind w:firstLine="567"/>
        <w:jc w:val="both"/>
      </w:pPr>
      <w:r w:rsidRPr="00A4567D">
        <w:t>-сигналы  светофора</w:t>
      </w:r>
    </w:p>
    <w:p w:rsidR="00426142" w:rsidRPr="00A4567D" w:rsidRDefault="00426142" w:rsidP="00426142">
      <w:pPr>
        <w:ind w:firstLine="567"/>
        <w:jc w:val="both"/>
      </w:pPr>
      <w:r w:rsidRPr="00A4567D">
        <w:t>-виды  транспорта</w:t>
      </w:r>
    </w:p>
    <w:p w:rsidR="00426142" w:rsidRPr="00A4567D" w:rsidRDefault="00426142" w:rsidP="00426142">
      <w:pPr>
        <w:ind w:firstLine="567"/>
        <w:jc w:val="both"/>
      </w:pPr>
      <w:r w:rsidRPr="00A4567D">
        <w:t>-причины ДТП</w:t>
      </w:r>
    </w:p>
    <w:p w:rsidR="00426142" w:rsidRPr="00A4567D" w:rsidRDefault="00426142" w:rsidP="00426142">
      <w:pPr>
        <w:ind w:firstLine="567"/>
        <w:jc w:val="both"/>
      </w:pPr>
      <w:r w:rsidRPr="00A4567D">
        <w:t>- правила  движения  на  велосипеде</w:t>
      </w:r>
    </w:p>
    <w:p w:rsidR="00426142" w:rsidRPr="00A4567D" w:rsidRDefault="00426142" w:rsidP="00426142">
      <w:pPr>
        <w:ind w:firstLine="567"/>
        <w:jc w:val="both"/>
      </w:pPr>
      <w:r w:rsidRPr="00A4567D">
        <w:t>-правила  движения  по  дороге</w:t>
      </w:r>
    </w:p>
    <w:p w:rsidR="00426142" w:rsidRPr="00A4567D" w:rsidRDefault="00426142" w:rsidP="00426142">
      <w:pPr>
        <w:ind w:firstLine="567"/>
        <w:jc w:val="both"/>
      </w:pPr>
      <w:r w:rsidRPr="00A4567D">
        <w:t>Научатся:</w:t>
      </w:r>
    </w:p>
    <w:p w:rsidR="00426142" w:rsidRPr="00A4567D" w:rsidRDefault="00426142" w:rsidP="00426142">
      <w:pPr>
        <w:ind w:firstLine="567"/>
        <w:jc w:val="both"/>
      </w:pPr>
      <w:r w:rsidRPr="00A4567D">
        <w:t>-ориентироваться  в дорожных ситуациях</w:t>
      </w:r>
    </w:p>
    <w:p w:rsidR="00426142" w:rsidRPr="00A4567D" w:rsidRDefault="00426142" w:rsidP="00426142">
      <w:pPr>
        <w:ind w:firstLine="567"/>
        <w:jc w:val="both"/>
      </w:pPr>
      <w:r w:rsidRPr="00A4567D">
        <w:t>-оценивать  свое  поведение  на  дороге</w:t>
      </w:r>
    </w:p>
    <w:p w:rsidR="00426142" w:rsidRPr="00A4567D" w:rsidRDefault="00426142" w:rsidP="00426142">
      <w:pPr>
        <w:ind w:firstLine="567"/>
        <w:jc w:val="both"/>
      </w:pPr>
      <w:r w:rsidRPr="00A4567D">
        <w:t>-оказывать  первую  медицинскую  помощь при  ДТП</w:t>
      </w:r>
    </w:p>
    <w:p w:rsidR="00426142" w:rsidRPr="00A4567D" w:rsidRDefault="00426142" w:rsidP="00426142">
      <w:pPr>
        <w:ind w:firstLine="567"/>
        <w:jc w:val="both"/>
      </w:pPr>
      <w:r w:rsidRPr="00A4567D">
        <w:t>-обьяснять  товарищу правила  поведения  на  дороге</w:t>
      </w:r>
    </w:p>
    <w:p w:rsidR="00426142" w:rsidRPr="00A4567D" w:rsidRDefault="00426142" w:rsidP="00426142">
      <w:pPr>
        <w:ind w:firstLine="567"/>
        <w:jc w:val="both"/>
      </w:pPr>
      <w:r w:rsidRPr="00A4567D">
        <w:t>Достигнут:</w:t>
      </w:r>
    </w:p>
    <w:p w:rsidR="00426142" w:rsidRPr="00A4567D" w:rsidRDefault="00426142" w:rsidP="00426142">
      <w:pPr>
        <w:ind w:firstLine="567"/>
        <w:jc w:val="both"/>
      </w:pPr>
      <w:r w:rsidRPr="00A4567D">
        <w:t>-совершенствования  навыков ориентировки  на  дороге</w:t>
      </w:r>
    </w:p>
    <w:p w:rsidR="00426142" w:rsidRPr="00A4567D" w:rsidRDefault="00426142" w:rsidP="00426142">
      <w:pPr>
        <w:ind w:firstLine="567"/>
        <w:jc w:val="both"/>
      </w:pPr>
      <w:r w:rsidRPr="00A4567D">
        <w:t>-развития  дорожной  грамотности</w:t>
      </w:r>
    </w:p>
    <w:p w:rsidR="00426142" w:rsidRPr="00A4567D" w:rsidRDefault="00426142" w:rsidP="00426142">
      <w:pPr>
        <w:ind w:firstLine="567"/>
        <w:jc w:val="both"/>
      </w:pPr>
      <w:r w:rsidRPr="00A4567D">
        <w:t>-повышения  ответственного поведения  на дорогах</w:t>
      </w:r>
      <w:r w:rsidR="003316C6">
        <w:t>.</w:t>
      </w:r>
    </w:p>
    <w:p w:rsidR="00426142" w:rsidRPr="00D26C6C" w:rsidRDefault="00426142" w:rsidP="00426142">
      <w:pPr>
        <w:jc w:val="both"/>
        <w:rPr>
          <w:b/>
        </w:rPr>
      </w:pPr>
    </w:p>
    <w:p w:rsidR="00E55FED" w:rsidRDefault="00E55FED"/>
    <w:sectPr w:rsidR="00E55FED" w:rsidSect="00406DAC">
      <w:pgSz w:w="11906" w:h="16838"/>
      <w:pgMar w:top="539" w:right="851" w:bottom="180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26142"/>
    <w:rsid w:val="00156792"/>
    <w:rsid w:val="003316C6"/>
    <w:rsid w:val="003855B5"/>
    <w:rsid w:val="00426142"/>
    <w:rsid w:val="00B86A96"/>
    <w:rsid w:val="00C0136E"/>
    <w:rsid w:val="00D55892"/>
    <w:rsid w:val="00E55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2614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426142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261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4261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42614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42614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42614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42614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nput-group-addonkv-field-separator">
    <w:name w:val="input-group-addon kv-field-separator"/>
    <w:basedOn w:val="a0"/>
    <w:rsid w:val="004261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1390</Characters>
  <Application>Microsoft Office Word</Application>
  <DocSecurity>0</DocSecurity>
  <Lines>11</Lines>
  <Paragraphs>3</Paragraphs>
  <ScaleCrop>false</ScaleCrop>
  <Company>Computer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2017-06-15T09:09:00Z</dcterms:created>
  <dcterms:modified xsi:type="dcterms:W3CDTF">2017-09-11T13:47:00Z</dcterms:modified>
</cp:coreProperties>
</file>